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color w:val="333333"/>
          <w:sz w:val="36"/>
          <w:szCs w:val="36"/>
        </w:rPr>
      </w:pPr>
      <w:r>
        <w:rPr>
          <w:rFonts w:hint="eastAsia" w:asciiTheme="minorEastAsia" w:hAnsiTheme="minorEastAsia" w:eastAsiaTheme="minorEastAsia" w:cstheme="minorEastAsia"/>
          <w:sz w:val="36"/>
          <w:szCs w:val="36"/>
        </w:rPr>
        <w:t>山西大学202</w:t>
      </w:r>
      <w:r>
        <w:rPr>
          <w:rFonts w:hint="eastAsia" w:asciiTheme="minorEastAsia" w:hAnsiTheme="minorEastAsia" w:eastAsiaTheme="minorEastAsia" w:cstheme="minorEastAsia"/>
          <w:sz w:val="36"/>
          <w:szCs w:val="36"/>
        </w:rPr>
        <w:t>3</w:t>
      </w:r>
      <w:r>
        <w:rPr>
          <w:rFonts w:hint="eastAsia" w:asciiTheme="minorEastAsia" w:hAnsiTheme="minorEastAsia" w:eastAsiaTheme="minorEastAsia" w:cstheme="minorEastAsia"/>
          <w:sz w:val="36"/>
          <w:szCs w:val="36"/>
        </w:rPr>
        <w:t>年</w:t>
      </w:r>
      <w:r>
        <w:rPr>
          <w:rFonts w:hint="eastAsia" w:asciiTheme="minorEastAsia" w:hAnsiTheme="minorEastAsia" w:eastAsiaTheme="minorEastAsia" w:cstheme="minorEastAsia"/>
          <w:color w:val="333333"/>
          <w:sz w:val="36"/>
          <w:szCs w:val="36"/>
        </w:rPr>
        <w:t>推荐优秀应届本科毕业生</w:t>
      </w:r>
    </w:p>
    <w:p>
      <w:pPr>
        <w:jc w:val="center"/>
        <w:rPr>
          <w:rFonts w:hint="eastAsia" w:asciiTheme="minorEastAsia" w:hAnsiTheme="minorEastAsia" w:eastAsiaTheme="minorEastAsia" w:cstheme="minorEastAsia"/>
          <w:color w:val="333333"/>
          <w:sz w:val="36"/>
          <w:szCs w:val="36"/>
        </w:rPr>
      </w:pPr>
      <w:r>
        <w:rPr>
          <w:rFonts w:hint="eastAsia" w:asciiTheme="minorEastAsia" w:hAnsiTheme="minorEastAsia" w:eastAsiaTheme="minorEastAsia" w:cstheme="minorEastAsia"/>
          <w:color w:val="333333"/>
          <w:sz w:val="36"/>
          <w:szCs w:val="36"/>
        </w:rPr>
        <w:t>免试攻读研究生志愿服务认定办法</w:t>
      </w:r>
      <w:bookmarkStart w:id="0" w:name="_GoBack"/>
      <w:bookmarkEnd w:id="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根据学校202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年推荐优秀应届本科毕业生免试攻读研究生工作的统一安排，依据《志愿服务条例》《中国注册志愿者管理办法》《学生志愿服务管理暂行办法》，结合学校实际，制定本办法。</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一、认定对象和组织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1.认定对象：现有注册志愿者，在校期间有志愿服务经历，需要进行组织认定的山西大学应届本科毕业生。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2.认定组织：校团委和校青年志愿者协会。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二、认定要求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1.校团委和校青年志愿者协会对提供材料的真实性和志愿服务时长进行审核认定，并根据认定结果给予加分奖励。审核认定的主要依据为：全部志愿服务认定证书。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2.根据认定的个人志愿服务累计时长（按小时计算），按照“每满20小时、计1分”的标准累计赋分（满分15分）。服务时长低于20小时的，不计分。服务时长达到300小时以上的，满分15分计算，不再累计加分。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三、特殊情形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1.发生以下情形之一的，不予认定志愿服务资格和服务时长：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（1）未在“志愿汇”App注册，成为注册志愿者的。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（2）未能提供校青年志愿者协会规范性的志愿服务认定证书的。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2.参加由学校团委组织或经校团委批准开展的志愿服务活动，目前尚未认定并且未发放志愿服务认定证书的，校团委、校青年志愿者协会不再进行补认。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3.个人如提供虚假证明材料，直接取消其一切志愿服务奖励加分资格。</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四、其他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本办法由校团委负责解释，自发布之日起正式生效，适用于山西大学202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年推荐优秀应届本科毕业生免试攻读研究生的志愿服务项目认定和考核。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    址：山西大学坞城校区文瀛楼三层校团委办公室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sxdxqnzyzxh@sxu.edu.cn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YTIwYTEyN2E2ZTYwZTUyYTY4ZjRmYWE0NDhkY2YifQ=="/>
  </w:docVars>
  <w:rsids>
    <w:rsidRoot w:val="36744FD1"/>
    <w:rsid w:val="00B3080B"/>
    <w:rsid w:val="00B83AE8"/>
    <w:rsid w:val="00CB47E6"/>
    <w:rsid w:val="028962AE"/>
    <w:rsid w:val="02B05935"/>
    <w:rsid w:val="04B42EA8"/>
    <w:rsid w:val="0A497FAD"/>
    <w:rsid w:val="0CBA687B"/>
    <w:rsid w:val="0EAE43D2"/>
    <w:rsid w:val="13D91052"/>
    <w:rsid w:val="150050D0"/>
    <w:rsid w:val="16BA6FC7"/>
    <w:rsid w:val="171C0E2E"/>
    <w:rsid w:val="17812E23"/>
    <w:rsid w:val="17962704"/>
    <w:rsid w:val="17BD284C"/>
    <w:rsid w:val="1EB73919"/>
    <w:rsid w:val="214A0D44"/>
    <w:rsid w:val="219A3233"/>
    <w:rsid w:val="21E53D4E"/>
    <w:rsid w:val="221708B7"/>
    <w:rsid w:val="2375356A"/>
    <w:rsid w:val="24464671"/>
    <w:rsid w:val="24A62F90"/>
    <w:rsid w:val="26426AC0"/>
    <w:rsid w:val="26507A66"/>
    <w:rsid w:val="28AC528F"/>
    <w:rsid w:val="2AB92F14"/>
    <w:rsid w:val="2CE063E4"/>
    <w:rsid w:val="2E1C5DB7"/>
    <w:rsid w:val="30E877E0"/>
    <w:rsid w:val="332D6F6C"/>
    <w:rsid w:val="33DC08D9"/>
    <w:rsid w:val="34107DF8"/>
    <w:rsid w:val="35A93B65"/>
    <w:rsid w:val="36744FD1"/>
    <w:rsid w:val="373652F7"/>
    <w:rsid w:val="42CF5E06"/>
    <w:rsid w:val="431D7182"/>
    <w:rsid w:val="435F041E"/>
    <w:rsid w:val="43A62A7A"/>
    <w:rsid w:val="4428557D"/>
    <w:rsid w:val="4508191D"/>
    <w:rsid w:val="453E34AA"/>
    <w:rsid w:val="49365EB3"/>
    <w:rsid w:val="521E50C1"/>
    <w:rsid w:val="54B40E40"/>
    <w:rsid w:val="54D57D16"/>
    <w:rsid w:val="55924F5E"/>
    <w:rsid w:val="55E647FB"/>
    <w:rsid w:val="566939F5"/>
    <w:rsid w:val="576A421D"/>
    <w:rsid w:val="5A9C6595"/>
    <w:rsid w:val="5AF91BD0"/>
    <w:rsid w:val="5B2234EF"/>
    <w:rsid w:val="5F7E38F4"/>
    <w:rsid w:val="5FD97101"/>
    <w:rsid w:val="64AC2248"/>
    <w:rsid w:val="69F2392E"/>
    <w:rsid w:val="6ACD234D"/>
    <w:rsid w:val="6AF5502F"/>
    <w:rsid w:val="6CDF7BFD"/>
    <w:rsid w:val="6D2C0074"/>
    <w:rsid w:val="71907B1D"/>
    <w:rsid w:val="76DF7E45"/>
    <w:rsid w:val="78437EB8"/>
    <w:rsid w:val="7BF60B26"/>
    <w:rsid w:val="7D972FE9"/>
    <w:rsid w:val="7DE16487"/>
    <w:rsid w:val="7F812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style>
  <w:style w:type="character" w:styleId="5">
    <w:name w:val="FollowedHyperlink"/>
    <w:basedOn w:val="3"/>
    <w:qFormat/>
    <w:uiPriority w:val="0"/>
    <w:rPr>
      <w:color w:val="000000"/>
      <w:u w:val="none"/>
    </w:rPr>
  </w:style>
  <w:style w:type="character" w:styleId="6">
    <w:name w:val="Emphasis"/>
    <w:basedOn w:val="3"/>
    <w:qFormat/>
    <w:uiPriority w:val="0"/>
  </w:style>
  <w:style w:type="character" w:styleId="7">
    <w:name w:val="HTML Definition"/>
    <w:basedOn w:val="3"/>
    <w:qFormat/>
    <w:uiPriority w:val="0"/>
  </w:style>
  <w:style w:type="character" w:styleId="8">
    <w:name w:val="HTML Variable"/>
    <w:basedOn w:val="3"/>
    <w:qFormat/>
    <w:uiPriority w:val="0"/>
  </w:style>
  <w:style w:type="character" w:styleId="9">
    <w:name w:val="Hyperlink"/>
    <w:basedOn w:val="3"/>
    <w:qFormat/>
    <w:uiPriority w:val="0"/>
    <w:rPr>
      <w:color w:val="000000"/>
      <w:u w:val="none"/>
    </w:rPr>
  </w:style>
  <w:style w:type="character" w:styleId="10">
    <w:name w:val="HTML Code"/>
    <w:basedOn w:val="3"/>
    <w:qFormat/>
    <w:uiPriority w:val="0"/>
    <w:rPr>
      <w:rFonts w:ascii="Courier New" w:hAnsi="Courier New"/>
      <w:sz w:val="20"/>
    </w:rPr>
  </w:style>
  <w:style w:type="character" w:styleId="11">
    <w:name w:val="HTML Cite"/>
    <w:basedOn w:val="3"/>
    <w:qFormat/>
    <w:uiPriority w:val="0"/>
  </w:style>
  <w:style w:type="character" w:customStyle="1" w:styleId="12">
    <w:name w:val="hover"/>
    <w:basedOn w:val="3"/>
    <w:qFormat/>
    <w:uiPriority w:val="0"/>
    <w:rPr>
      <w:shd w:val="clear" w:color="auto" w:fill="DEECFD"/>
    </w:rPr>
  </w:style>
  <w:style w:type="character" w:customStyle="1" w:styleId="13">
    <w:name w:val="x-tab-strip-text"/>
    <w:basedOn w:val="3"/>
    <w:qFormat/>
    <w:uiPriority w:val="0"/>
    <w:rPr>
      <w:rFonts w:ascii="Tahoma" w:hAnsi="Tahoma" w:eastAsia="Tahoma" w:cs="Tahoma"/>
      <w:color w:val="333333"/>
      <w:sz w:val="16"/>
      <w:szCs w:val="16"/>
    </w:rPr>
  </w:style>
  <w:style w:type="character" w:customStyle="1" w:styleId="14">
    <w:name w:val="x-tab-strip-text1"/>
    <w:basedOn w:val="3"/>
    <w:qFormat/>
    <w:uiPriority w:val="0"/>
  </w:style>
  <w:style w:type="character" w:customStyle="1" w:styleId="15">
    <w:name w:val="x-tab-strip-text2"/>
    <w:basedOn w:val="3"/>
    <w:qFormat/>
    <w:uiPriority w:val="0"/>
  </w:style>
  <w:style w:type="character" w:customStyle="1" w:styleId="16">
    <w:name w:val="x-tab-strip-text3"/>
    <w:basedOn w:val="3"/>
    <w:qFormat/>
    <w:uiPriority w:val="0"/>
    <w:rPr>
      <w:b/>
      <w:color w:val="15428B"/>
    </w:rPr>
  </w:style>
  <w:style w:type="character" w:customStyle="1" w:styleId="17">
    <w:name w:val="x-tab-strip-text4"/>
    <w:basedOn w:val="3"/>
    <w:qFormat/>
    <w:uiPriority w:val="0"/>
  </w:style>
  <w:style w:type="character" w:customStyle="1" w:styleId="18">
    <w:name w:val="x-tab-strip-text5"/>
    <w:basedOn w:val="3"/>
    <w:qFormat/>
    <w:uiPriority w:val="0"/>
    <w:rPr>
      <w:color w:val="111111"/>
    </w:rPr>
  </w:style>
  <w:style w:type="character" w:customStyle="1" w:styleId="19">
    <w:name w:val="post-date"/>
    <w:basedOn w:val="3"/>
    <w:qFormat/>
    <w:uiPriority w:val="0"/>
    <w:rPr>
      <w:color w:val="555555"/>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639</Words>
  <Characters>684</Characters>
  <Lines>5</Lines>
  <Paragraphs>1</Paragraphs>
  <TotalTime>117</TotalTime>
  <ScaleCrop>false</ScaleCrop>
  <LinksUpToDate>false</LinksUpToDate>
  <CharactersWithSpaces>688</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2020-09-21T03:29:00Z</dcterms:created>
  <dc:creator>zsf528</dc:creator>
  <cp:lastModifiedBy>乔</cp:lastModifiedBy>
  <dcterms:modified xsi:type="dcterms:W3CDTF">2022-09-16T09:49:42Z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F3EF0FEE279B4DE6891459885604A65D</vt:lpwstr>
  </property>
</Properties>
</file>